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284BAE72" w:rsidR="00B677FF" w:rsidRPr="002C3D75" w:rsidRDefault="0075660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756604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Основные задачи руководителя проекта в соответствии с </w:t>
      </w:r>
      <w:r w:rsidR="0000435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международной </w:t>
      </w:r>
      <w:r w:rsidRPr="00756604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сертификацией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61BF8969" w14:textId="33FCF6DB" w:rsidR="00B677FF" w:rsidRPr="006C44FA" w:rsidRDefault="00B677FF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Руководител</w:t>
      </w:r>
      <w:r w:rsidR="00065A84" w:rsidRPr="006C44FA">
        <w:rPr>
          <w:rFonts w:ascii="Tahoma" w:hAnsi="Tahoma" w:cs="Tahoma"/>
          <w:sz w:val="22"/>
          <w:szCs w:val="22"/>
        </w:rPr>
        <w:t>ей</w:t>
      </w:r>
      <w:r w:rsidRPr="006C44FA">
        <w:rPr>
          <w:rFonts w:ascii="Tahoma" w:hAnsi="Tahoma" w:cs="Tahoma"/>
          <w:sz w:val="22"/>
          <w:szCs w:val="22"/>
        </w:rPr>
        <w:t xml:space="preserve"> проектов, планирующи</w:t>
      </w:r>
      <w:r w:rsidR="00065A84" w:rsidRPr="006C44FA">
        <w:rPr>
          <w:rFonts w:ascii="Tahoma" w:hAnsi="Tahoma" w:cs="Tahoma"/>
          <w:sz w:val="22"/>
          <w:szCs w:val="22"/>
        </w:rPr>
        <w:t>х</w:t>
      </w:r>
      <w:r w:rsidRPr="006C44FA">
        <w:rPr>
          <w:rFonts w:ascii="Tahoma" w:hAnsi="Tahoma" w:cs="Tahoma"/>
          <w:sz w:val="22"/>
          <w:szCs w:val="22"/>
        </w:rPr>
        <w:t xml:space="preserve"> получение сертификации </w:t>
      </w:r>
      <w:proofErr w:type="spellStart"/>
      <w:r w:rsidRPr="006C44FA">
        <w:rPr>
          <w:rFonts w:ascii="Tahoma" w:hAnsi="Tahoma" w:cs="Tahoma"/>
          <w:sz w:val="22"/>
          <w:szCs w:val="22"/>
        </w:rPr>
        <w:t>Project</w:t>
      </w:r>
      <w:proofErr w:type="spellEnd"/>
      <w:r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44FA">
        <w:rPr>
          <w:rFonts w:ascii="Tahoma" w:hAnsi="Tahoma" w:cs="Tahoma"/>
          <w:sz w:val="22"/>
          <w:szCs w:val="22"/>
        </w:rPr>
        <w:t>Management</w:t>
      </w:r>
      <w:proofErr w:type="spellEnd"/>
      <w:r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44FA">
        <w:rPr>
          <w:rFonts w:ascii="Tahoma" w:hAnsi="Tahoma" w:cs="Tahoma"/>
          <w:sz w:val="22"/>
          <w:szCs w:val="22"/>
        </w:rPr>
        <w:t>Professional</w:t>
      </w:r>
      <w:proofErr w:type="spellEnd"/>
      <w:r w:rsidRPr="006C44FA">
        <w:rPr>
          <w:rFonts w:ascii="Tahoma" w:hAnsi="Tahoma" w:cs="Tahoma"/>
          <w:sz w:val="22"/>
          <w:szCs w:val="22"/>
        </w:rPr>
        <w:t xml:space="preserve"> (PMP</w:t>
      </w:r>
      <w:r w:rsidRPr="00066E4E">
        <w:rPr>
          <w:rFonts w:ascii="Tahoma" w:hAnsi="Tahoma" w:cs="Tahoma"/>
          <w:sz w:val="22"/>
          <w:szCs w:val="22"/>
          <w:vertAlign w:val="superscript"/>
        </w:rPr>
        <w:t>®</w:t>
      </w:r>
      <w:r w:rsidRPr="006C44FA">
        <w:rPr>
          <w:rFonts w:ascii="Tahoma" w:hAnsi="Tahoma" w:cs="Tahoma"/>
          <w:sz w:val="22"/>
          <w:szCs w:val="22"/>
        </w:rPr>
        <w:t>) от PMI</w:t>
      </w:r>
      <w:r w:rsidRPr="00066E4E">
        <w:rPr>
          <w:rFonts w:ascii="Tahoma" w:hAnsi="Tahoma" w:cs="Tahoma"/>
          <w:sz w:val="22"/>
          <w:szCs w:val="22"/>
          <w:vertAlign w:val="superscript"/>
        </w:rPr>
        <w:t>®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4A0AB63B" w14:textId="0A96EECD" w:rsidR="00B677FF" w:rsidRPr="006C44FA" w:rsidRDefault="00B677FF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Компани</w:t>
      </w:r>
      <w:r w:rsidR="00065A84" w:rsidRPr="006C44FA">
        <w:rPr>
          <w:rFonts w:ascii="Tahoma" w:hAnsi="Tahoma" w:cs="Tahoma"/>
          <w:sz w:val="22"/>
          <w:szCs w:val="22"/>
        </w:rPr>
        <w:t>й</w:t>
      </w:r>
      <w:r w:rsidRPr="006C44FA">
        <w:rPr>
          <w:rFonts w:ascii="Tahoma" w:hAnsi="Tahoma" w:cs="Tahoma"/>
          <w:sz w:val="22"/>
          <w:szCs w:val="22"/>
        </w:rPr>
        <w:t>, планирующи</w:t>
      </w:r>
      <w:r w:rsidR="00065A84" w:rsidRPr="006C44FA">
        <w:rPr>
          <w:rFonts w:ascii="Tahoma" w:hAnsi="Tahoma" w:cs="Tahoma"/>
          <w:sz w:val="22"/>
          <w:szCs w:val="22"/>
        </w:rPr>
        <w:t>х</w:t>
      </w:r>
      <w:r w:rsidRPr="006C44FA">
        <w:rPr>
          <w:rFonts w:ascii="Tahoma" w:hAnsi="Tahoma" w:cs="Tahoma"/>
          <w:sz w:val="22"/>
          <w:szCs w:val="22"/>
        </w:rPr>
        <w:t xml:space="preserve"> сертифицировать своих специалистов по управлению проектами по стандартам PMI</w:t>
      </w:r>
      <w:r w:rsidRPr="00066E4E">
        <w:rPr>
          <w:rFonts w:ascii="Tahoma" w:hAnsi="Tahoma" w:cs="Tahoma"/>
          <w:sz w:val="22"/>
          <w:szCs w:val="22"/>
          <w:vertAlign w:val="superscript"/>
        </w:rPr>
        <w:t>®</w:t>
      </w:r>
      <w:r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44FA">
        <w:rPr>
          <w:rFonts w:ascii="Tahoma" w:hAnsi="Tahoma" w:cs="Tahoma"/>
          <w:sz w:val="22"/>
          <w:szCs w:val="22"/>
        </w:rPr>
        <w:t>Project</w:t>
      </w:r>
      <w:proofErr w:type="spellEnd"/>
      <w:r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44FA">
        <w:rPr>
          <w:rFonts w:ascii="Tahoma" w:hAnsi="Tahoma" w:cs="Tahoma"/>
          <w:sz w:val="22"/>
          <w:szCs w:val="22"/>
        </w:rPr>
        <w:t>Management</w:t>
      </w:r>
      <w:proofErr w:type="spellEnd"/>
      <w:r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44FA">
        <w:rPr>
          <w:rFonts w:ascii="Tahoma" w:hAnsi="Tahoma" w:cs="Tahoma"/>
          <w:sz w:val="22"/>
          <w:szCs w:val="22"/>
        </w:rPr>
        <w:t>Professional</w:t>
      </w:r>
      <w:proofErr w:type="spellEnd"/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3A5B1779" w:rsidR="000857F4" w:rsidRPr="000857F4" w:rsidRDefault="005F0D07" w:rsidP="005F0D07">
      <w:pPr>
        <w:rPr>
          <w:rFonts w:ascii="Tahoma" w:hAnsi="Tahoma" w:cs="Tahoma"/>
          <w:sz w:val="22"/>
          <w:szCs w:val="22"/>
        </w:rPr>
      </w:pPr>
      <w:r w:rsidRPr="005F0D07">
        <w:rPr>
          <w:rFonts w:ascii="Tahoma" w:hAnsi="Tahoma" w:cs="Tahoma"/>
          <w:sz w:val="22"/>
          <w:szCs w:val="22"/>
        </w:rPr>
        <w:t xml:space="preserve">Курс готовит к сдаче экзамена на сертификат PMP® </w:t>
      </w:r>
      <w:r w:rsidR="00756604">
        <w:rPr>
          <w:rFonts w:ascii="Tahoma" w:hAnsi="Tahoma" w:cs="Tahoma"/>
          <w:sz w:val="22"/>
          <w:szCs w:val="22"/>
        </w:rPr>
        <w:t xml:space="preserve">и </w:t>
      </w:r>
      <w:r w:rsidRPr="005F0D07">
        <w:rPr>
          <w:rFonts w:ascii="Tahoma" w:hAnsi="Tahoma" w:cs="Tahoma"/>
          <w:sz w:val="22"/>
          <w:szCs w:val="22"/>
        </w:rPr>
        <w:t>сочетает в себе обзор практических навыков руководителя проекта, тестируемых на экзамене, практическую отработку решения вопросов, аналогичных вопросам экзамена, а также, помощь в заполнении заявки-анкеты кандидата PMP</w:t>
      </w:r>
      <w:r w:rsidRPr="00066E4E">
        <w:rPr>
          <w:rFonts w:ascii="Tahoma" w:hAnsi="Tahoma" w:cs="Tahoma"/>
          <w:sz w:val="22"/>
          <w:szCs w:val="22"/>
          <w:vertAlign w:val="superscript"/>
        </w:rPr>
        <w:t>®</w:t>
      </w:r>
      <w:r w:rsidRPr="005F0D07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2A9E487" w14:textId="3AEC6E48" w:rsidR="00B677FF" w:rsidRPr="006C44FA" w:rsidRDefault="00B677FF" w:rsidP="00B677FF">
      <w:p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 xml:space="preserve">Более высокие шансы </w:t>
      </w:r>
      <w:r w:rsidR="00066E4E">
        <w:rPr>
          <w:rFonts w:ascii="Tahoma" w:hAnsi="Tahoma" w:cs="Tahoma"/>
          <w:sz w:val="22"/>
          <w:szCs w:val="22"/>
        </w:rPr>
        <w:t>сдать экзамен на</w:t>
      </w:r>
      <w:r w:rsidRPr="006C44FA">
        <w:rPr>
          <w:rFonts w:ascii="Tahoma" w:hAnsi="Tahoma" w:cs="Tahoma"/>
          <w:sz w:val="22"/>
          <w:szCs w:val="22"/>
        </w:rPr>
        <w:t xml:space="preserve"> сертификацию PMP, так как: </w:t>
      </w:r>
    </w:p>
    <w:p w14:paraId="3AB0D3AE" w14:textId="6E2159AC" w:rsidR="00B677FF" w:rsidRPr="006C44FA" w:rsidRDefault="00B677FF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 xml:space="preserve">Подготовка осуществляется с использованием материалов, </w:t>
      </w:r>
      <w:r w:rsidR="00066E4E">
        <w:rPr>
          <w:rFonts w:ascii="Tahoma" w:hAnsi="Tahoma" w:cs="Tahoma"/>
          <w:sz w:val="22"/>
          <w:szCs w:val="22"/>
        </w:rPr>
        <w:t>разработанных</w:t>
      </w:r>
      <w:r w:rsidR="00FD609F">
        <w:rPr>
          <w:rFonts w:ascii="Tahoma" w:hAnsi="Tahoma" w:cs="Tahoma"/>
          <w:sz w:val="22"/>
          <w:szCs w:val="22"/>
        </w:rPr>
        <w:t xml:space="preserve"> </w:t>
      </w:r>
      <w:r w:rsidR="00FD609F" w:rsidRPr="00FD609F">
        <w:rPr>
          <w:rFonts w:ascii="Tahoma" w:hAnsi="Tahoma" w:cs="Tahoma"/>
          <w:sz w:val="22"/>
          <w:szCs w:val="22"/>
        </w:rPr>
        <w:t>методолог</w:t>
      </w:r>
      <w:r w:rsidR="00066E4E">
        <w:rPr>
          <w:rFonts w:ascii="Tahoma" w:hAnsi="Tahoma" w:cs="Tahoma"/>
          <w:sz w:val="22"/>
          <w:szCs w:val="22"/>
        </w:rPr>
        <w:t>ами</w:t>
      </w:r>
      <w:r w:rsidR="00FD609F" w:rsidRPr="00FD609F">
        <w:rPr>
          <w:rFonts w:ascii="Tahoma" w:hAnsi="Tahoma" w:cs="Tahoma"/>
          <w:sz w:val="22"/>
          <w:szCs w:val="22"/>
        </w:rPr>
        <w:t>, эксперт</w:t>
      </w:r>
      <w:r w:rsidR="00066E4E">
        <w:rPr>
          <w:rFonts w:ascii="Tahoma" w:hAnsi="Tahoma" w:cs="Tahoma"/>
          <w:sz w:val="22"/>
          <w:szCs w:val="22"/>
        </w:rPr>
        <w:t>ами</w:t>
      </w:r>
      <w:r w:rsidR="00FD609F" w:rsidRPr="00FD609F">
        <w:rPr>
          <w:rFonts w:ascii="Tahoma" w:hAnsi="Tahoma" w:cs="Tahoma"/>
          <w:sz w:val="22"/>
          <w:szCs w:val="22"/>
        </w:rPr>
        <w:t xml:space="preserve"> и тренер</w:t>
      </w:r>
      <w:r w:rsidR="00066E4E">
        <w:rPr>
          <w:rFonts w:ascii="Tahoma" w:hAnsi="Tahoma" w:cs="Tahoma"/>
          <w:sz w:val="22"/>
          <w:szCs w:val="22"/>
        </w:rPr>
        <w:t>ами</w:t>
      </w:r>
      <w:r w:rsidR="00FD609F" w:rsidRPr="00FD609F">
        <w:rPr>
          <w:rFonts w:ascii="Tahoma" w:hAnsi="Tahoma" w:cs="Tahoma"/>
          <w:sz w:val="22"/>
          <w:szCs w:val="22"/>
        </w:rPr>
        <w:t>, имеющи</w:t>
      </w:r>
      <w:r w:rsidR="00066E4E">
        <w:rPr>
          <w:rFonts w:ascii="Tahoma" w:hAnsi="Tahoma" w:cs="Tahoma"/>
          <w:sz w:val="22"/>
          <w:szCs w:val="22"/>
        </w:rPr>
        <w:t>ми</w:t>
      </w:r>
      <w:r w:rsidR="00FD609F" w:rsidRPr="00FD609F">
        <w:rPr>
          <w:rFonts w:ascii="Tahoma" w:hAnsi="Tahoma" w:cs="Tahoma"/>
          <w:sz w:val="22"/>
          <w:szCs w:val="22"/>
        </w:rPr>
        <w:t xml:space="preserve"> сертификаты PMP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2CB57C60" w14:textId="667A1CB1" w:rsidR="00B677FF" w:rsidRPr="006C44FA" w:rsidRDefault="00065A84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К</w:t>
      </w:r>
      <w:r w:rsidR="00B677FF" w:rsidRPr="006C44FA">
        <w:rPr>
          <w:rFonts w:ascii="Tahoma" w:hAnsi="Tahoma" w:cs="Tahoma"/>
          <w:sz w:val="22"/>
          <w:szCs w:val="22"/>
        </w:rPr>
        <w:t xml:space="preserve">урс преподается тренером, прошедшим специальную подготовку и </w:t>
      </w:r>
      <w:r w:rsidR="00132E14">
        <w:rPr>
          <w:rFonts w:ascii="Tahoma" w:hAnsi="Tahoma" w:cs="Tahoma"/>
          <w:sz w:val="22"/>
          <w:szCs w:val="22"/>
        </w:rPr>
        <w:t xml:space="preserve">имеющим действующий сертификат </w:t>
      </w:r>
      <w:r w:rsidR="00132E14">
        <w:rPr>
          <w:rFonts w:ascii="Tahoma" w:hAnsi="Tahoma" w:cs="Tahoma"/>
          <w:sz w:val="22"/>
          <w:szCs w:val="22"/>
          <w:lang w:val="en-GB"/>
        </w:rPr>
        <w:t>PMP</w:t>
      </w:r>
      <w:r w:rsidRPr="006C44FA">
        <w:rPr>
          <w:rFonts w:ascii="Tahoma" w:hAnsi="Tahoma" w:cs="Tahoma"/>
          <w:sz w:val="22"/>
          <w:szCs w:val="22"/>
        </w:rPr>
        <w:t>.</w:t>
      </w:r>
    </w:p>
    <w:p w14:paraId="49713143" w14:textId="290EB330" w:rsidR="00B677FF" w:rsidRPr="006C44FA" w:rsidRDefault="00065A84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Б</w:t>
      </w:r>
      <w:r w:rsidR="00B677FF" w:rsidRPr="006C44FA">
        <w:rPr>
          <w:rFonts w:ascii="Tahoma" w:hAnsi="Tahoma" w:cs="Tahoma"/>
          <w:sz w:val="22"/>
          <w:szCs w:val="22"/>
        </w:rPr>
        <w:t>ольше времени уделяется практическому "натаскиванию" на решение вопросов, аналогичных вопросам экзамена</w:t>
      </w:r>
      <w:r w:rsidR="00FD609F">
        <w:rPr>
          <w:rFonts w:ascii="Tahoma" w:hAnsi="Tahoma" w:cs="Tahoma"/>
          <w:sz w:val="22"/>
          <w:szCs w:val="22"/>
        </w:rPr>
        <w:t xml:space="preserve"> – на курсе будет </w:t>
      </w:r>
      <w:r w:rsidR="00066E4E">
        <w:rPr>
          <w:rFonts w:ascii="Tahoma" w:hAnsi="Tahoma" w:cs="Tahoma"/>
          <w:sz w:val="22"/>
          <w:szCs w:val="22"/>
        </w:rPr>
        <w:t>разобрано</w:t>
      </w:r>
      <w:r w:rsidR="00FD609F">
        <w:rPr>
          <w:rFonts w:ascii="Tahoma" w:hAnsi="Tahoma" w:cs="Tahoma"/>
          <w:sz w:val="22"/>
          <w:szCs w:val="22"/>
        </w:rPr>
        <w:t xml:space="preserve"> около 200 вопросов.</w:t>
      </w:r>
    </w:p>
    <w:p w14:paraId="21E747C8" w14:textId="3509BD57" w:rsidR="00B677FF" w:rsidRPr="006C44FA" w:rsidRDefault="00065A84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П</w:t>
      </w:r>
      <w:r w:rsidR="00B677FF" w:rsidRPr="006C44FA">
        <w:rPr>
          <w:rFonts w:ascii="Tahoma" w:hAnsi="Tahoma" w:cs="Tahoma"/>
          <w:sz w:val="22"/>
          <w:szCs w:val="22"/>
        </w:rPr>
        <w:t xml:space="preserve">одготовка включает </w:t>
      </w:r>
      <w:r w:rsidR="00410FB6">
        <w:rPr>
          <w:rFonts w:ascii="Tahoma" w:hAnsi="Tahoma" w:cs="Tahoma"/>
          <w:sz w:val="22"/>
          <w:szCs w:val="22"/>
        </w:rPr>
        <w:t>с</w:t>
      </w:r>
      <w:r w:rsidR="005465CB">
        <w:rPr>
          <w:rFonts w:ascii="Tahoma" w:hAnsi="Tahoma" w:cs="Tahoma"/>
          <w:sz w:val="22"/>
          <w:szCs w:val="22"/>
        </w:rPr>
        <w:t xml:space="preserve">имулятор экзамена </w:t>
      </w:r>
      <w:r w:rsidR="005465CB">
        <w:rPr>
          <w:rFonts w:ascii="Tahoma" w:hAnsi="Tahoma" w:cs="Tahoma"/>
          <w:sz w:val="22"/>
          <w:szCs w:val="22"/>
          <w:lang w:val="en-GB"/>
        </w:rPr>
        <w:t>PMP</w:t>
      </w:r>
      <w:r w:rsidR="005465CB">
        <w:rPr>
          <w:rFonts w:ascii="Tahoma" w:hAnsi="Tahoma" w:cs="Tahoma"/>
          <w:sz w:val="22"/>
          <w:szCs w:val="22"/>
        </w:rPr>
        <w:t xml:space="preserve">, содержащий </w:t>
      </w:r>
      <w:r w:rsidR="00BF39BA">
        <w:rPr>
          <w:rFonts w:ascii="Tahoma" w:hAnsi="Tahoma" w:cs="Tahoma"/>
          <w:sz w:val="22"/>
          <w:szCs w:val="22"/>
        </w:rPr>
        <w:t>180</w:t>
      </w:r>
      <w:r w:rsidR="00B677FF" w:rsidRPr="006C44FA">
        <w:rPr>
          <w:rFonts w:ascii="Tahoma" w:hAnsi="Tahoma" w:cs="Tahoma"/>
          <w:sz w:val="22"/>
          <w:szCs w:val="22"/>
        </w:rPr>
        <w:t xml:space="preserve"> вопросов</w:t>
      </w:r>
      <w:r w:rsidR="005465CB">
        <w:rPr>
          <w:rFonts w:ascii="Tahoma" w:hAnsi="Tahoma" w:cs="Tahoma"/>
          <w:sz w:val="22"/>
          <w:szCs w:val="22"/>
        </w:rPr>
        <w:t>, аналогичных</w:t>
      </w:r>
      <w:r w:rsidR="00B677FF" w:rsidRPr="006C44FA">
        <w:rPr>
          <w:rFonts w:ascii="Tahoma" w:hAnsi="Tahoma" w:cs="Tahoma"/>
          <w:sz w:val="22"/>
          <w:szCs w:val="22"/>
        </w:rPr>
        <w:t xml:space="preserve"> </w:t>
      </w:r>
      <w:r w:rsidR="005465CB">
        <w:rPr>
          <w:rFonts w:ascii="Tahoma" w:hAnsi="Tahoma" w:cs="Tahoma"/>
          <w:sz w:val="22"/>
          <w:szCs w:val="22"/>
        </w:rPr>
        <w:t xml:space="preserve">вопросам </w:t>
      </w:r>
      <w:r w:rsidR="00FD609F">
        <w:rPr>
          <w:rFonts w:ascii="Tahoma" w:hAnsi="Tahoma" w:cs="Tahoma"/>
          <w:sz w:val="22"/>
          <w:szCs w:val="22"/>
        </w:rPr>
        <w:t xml:space="preserve">реального </w:t>
      </w:r>
      <w:r w:rsidR="00B677FF" w:rsidRPr="006C44FA">
        <w:rPr>
          <w:rFonts w:ascii="Tahoma" w:hAnsi="Tahoma" w:cs="Tahoma"/>
          <w:sz w:val="22"/>
          <w:szCs w:val="22"/>
        </w:rPr>
        <w:t xml:space="preserve">экзамена PMP </w:t>
      </w:r>
      <w:r w:rsidR="00FD609F" w:rsidRPr="00FD609F">
        <w:rPr>
          <w:rFonts w:ascii="Tahoma" w:hAnsi="Tahoma" w:cs="Tahoma"/>
          <w:sz w:val="22"/>
          <w:szCs w:val="22"/>
        </w:rPr>
        <w:t>по содержанию, стилю и сложности</w:t>
      </w:r>
      <w:r w:rsidRPr="006C44FA">
        <w:rPr>
          <w:rFonts w:ascii="Tahoma" w:hAnsi="Tahoma" w:cs="Tahoma"/>
          <w:sz w:val="22"/>
          <w:szCs w:val="22"/>
        </w:rPr>
        <w:t>.</w:t>
      </w:r>
    </w:p>
    <w:p w14:paraId="29CAFA9B" w14:textId="67C5515B" w:rsidR="00B677FF" w:rsidRPr="006C44FA" w:rsidRDefault="00065A84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У</w:t>
      </w:r>
      <w:r w:rsidR="00B677FF" w:rsidRPr="006C44FA">
        <w:rPr>
          <w:rFonts w:ascii="Tahoma" w:hAnsi="Tahoma" w:cs="Tahoma"/>
          <w:sz w:val="22"/>
          <w:szCs w:val="22"/>
        </w:rPr>
        <w:t xml:space="preserve">частникам будет оказана консультационная помощь и всесторонняя поддержка в </w:t>
      </w:r>
      <w:r w:rsidRPr="006C44FA">
        <w:rPr>
          <w:rFonts w:ascii="Tahoma" w:hAnsi="Tahoma" w:cs="Tahoma"/>
          <w:sz w:val="22"/>
          <w:szCs w:val="22"/>
        </w:rPr>
        <w:t>заполнении</w:t>
      </w:r>
      <w:r w:rsidR="00B677FF" w:rsidRPr="006C44FA">
        <w:rPr>
          <w:rFonts w:ascii="Tahoma" w:hAnsi="Tahoma" w:cs="Tahoma"/>
          <w:sz w:val="22"/>
          <w:szCs w:val="22"/>
        </w:rPr>
        <w:t xml:space="preserve"> </w:t>
      </w:r>
      <w:r w:rsidRPr="006C44FA">
        <w:rPr>
          <w:rFonts w:ascii="Tahoma" w:hAnsi="Tahoma" w:cs="Tahoma"/>
          <w:sz w:val="22"/>
          <w:szCs w:val="22"/>
        </w:rPr>
        <w:t>заявки</w:t>
      </w:r>
      <w:r w:rsidR="00B677FF" w:rsidRPr="006C44FA">
        <w:rPr>
          <w:rFonts w:ascii="Tahoma" w:hAnsi="Tahoma" w:cs="Tahoma"/>
          <w:sz w:val="22"/>
          <w:szCs w:val="22"/>
        </w:rPr>
        <w:t xml:space="preserve"> на получении сертификации PMP с учетом опыта наших экспертов, проходивших через эту процедуру</w:t>
      </w:r>
      <w:r w:rsidRPr="006C44FA">
        <w:rPr>
          <w:rFonts w:ascii="Tahoma" w:hAnsi="Tahoma" w:cs="Tahoma"/>
          <w:sz w:val="22"/>
          <w:szCs w:val="22"/>
        </w:rPr>
        <w:t>.</w:t>
      </w:r>
    </w:p>
    <w:p w14:paraId="2CDE3AD9" w14:textId="74D3C012" w:rsidR="00B677FF" w:rsidRPr="006C44FA" w:rsidRDefault="00065A84" w:rsidP="00B677FF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У</w:t>
      </w:r>
      <w:r w:rsidR="00B677FF" w:rsidRPr="006C44FA">
        <w:rPr>
          <w:rFonts w:ascii="Tahoma" w:hAnsi="Tahoma" w:cs="Tahoma"/>
          <w:sz w:val="22"/>
          <w:szCs w:val="22"/>
        </w:rPr>
        <w:t>частники сразу набирают нужное количество контактных часов (3</w:t>
      </w:r>
      <w:r w:rsidR="00FF445C">
        <w:rPr>
          <w:rFonts w:ascii="Tahoma" w:hAnsi="Tahoma" w:cs="Tahoma"/>
          <w:sz w:val="22"/>
          <w:szCs w:val="22"/>
        </w:rPr>
        <w:t>5</w:t>
      </w:r>
      <w:r w:rsidR="00B677FF" w:rsidRPr="006C44FA">
        <w:rPr>
          <w:rFonts w:ascii="Tahoma" w:hAnsi="Tahoma" w:cs="Tahoma"/>
          <w:sz w:val="22"/>
          <w:szCs w:val="22"/>
        </w:rPr>
        <w:t xml:space="preserve"> PDU) в соответствии с требованиями сертификации </w:t>
      </w:r>
      <w:proofErr w:type="spellStart"/>
      <w:r w:rsidR="00B677FF" w:rsidRPr="006C44FA">
        <w:rPr>
          <w:rFonts w:ascii="Tahoma" w:hAnsi="Tahoma" w:cs="Tahoma"/>
          <w:sz w:val="22"/>
          <w:szCs w:val="22"/>
        </w:rPr>
        <w:t>Project</w:t>
      </w:r>
      <w:proofErr w:type="spellEnd"/>
      <w:r w:rsidR="00B677FF"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677FF" w:rsidRPr="006C44FA">
        <w:rPr>
          <w:rFonts w:ascii="Tahoma" w:hAnsi="Tahoma" w:cs="Tahoma"/>
          <w:sz w:val="22"/>
          <w:szCs w:val="22"/>
        </w:rPr>
        <w:t>Management</w:t>
      </w:r>
      <w:proofErr w:type="spellEnd"/>
      <w:r w:rsidR="00B677FF" w:rsidRPr="006C44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677FF" w:rsidRPr="006C44FA">
        <w:rPr>
          <w:rFonts w:ascii="Tahoma" w:hAnsi="Tahoma" w:cs="Tahoma"/>
          <w:sz w:val="22"/>
          <w:szCs w:val="22"/>
        </w:rPr>
        <w:t>Professional</w:t>
      </w:r>
      <w:proofErr w:type="spellEnd"/>
      <w:r w:rsidR="00B677FF" w:rsidRPr="006C44FA">
        <w:rPr>
          <w:rFonts w:ascii="Tahoma" w:hAnsi="Tahoma" w:cs="Tahoma"/>
          <w:sz w:val="22"/>
          <w:szCs w:val="22"/>
        </w:rPr>
        <w:t xml:space="preserve"> (PMP®)</w:t>
      </w:r>
      <w:r w:rsidRPr="006C44FA">
        <w:rPr>
          <w:rFonts w:ascii="Tahoma" w:hAnsi="Tahoma" w:cs="Tahoma"/>
          <w:sz w:val="22"/>
          <w:szCs w:val="22"/>
        </w:rPr>
        <w:t>.</w:t>
      </w:r>
    </w:p>
    <w:p w14:paraId="660B3411" w14:textId="670681B3" w:rsidR="00065A84" w:rsidRDefault="00065A84" w:rsidP="00065A84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3A90DE6" w14:textId="3465DD42" w:rsidR="00065A84" w:rsidRPr="006C44FA" w:rsidRDefault="00065A84" w:rsidP="00065A84">
      <w:p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Сокращение потерь рабочего времени ключевых специалистов, от которых зависят результаты проектов компании, за счет таких преимуществ как:</w:t>
      </w:r>
    </w:p>
    <w:p w14:paraId="7786FB08" w14:textId="5E9B5518" w:rsidR="00065A84" w:rsidRPr="006C44FA" w:rsidRDefault="00065A84" w:rsidP="00065A84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 xml:space="preserve">Возможность обучения без отрыва от работы </w:t>
      </w:r>
      <w:r w:rsidR="00DE46DF">
        <w:rPr>
          <w:rFonts w:ascii="Tahoma" w:hAnsi="Tahoma" w:cs="Tahoma"/>
          <w:sz w:val="22"/>
          <w:szCs w:val="22"/>
        </w:rPr>
        <w:t xml:space="preserve">за </w:t>
      </w:r>
      <w:r w:rsidRPr="006C44FA">
        <w:rPr>
          <w:rFonts w:ascii="Tahoma" w:hAnsi="Tahoma" w:cs="Tahoma"/>
          <w:sz w:val="22"/>
          <w:szCs w:val="22"/>
        </w:rPr>
        <w:t>счет гибкого онлайн формата обучения.</w:t>
      </w:r>
    </w:p>
    <w:p w14:paraId="105950E1" w14:textId="558DF917" w:rsidR="00065A84" w:rsidRPr="006C44FA" w:rsidRDefault="00065A84" w:rsidP="00065A84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Повышение шанса получения сертификации с первого раза (а, значит, снижение потерь времени на пересдачу).</w:t>
      </w:r>
    </w:p>
    <w:p w14:paraId="4D807BAA" w14:textId="29C9561D" w:rsidR="00065A84" w:rsidRPr="006C44FA" w:rsidRDefault="00065A84" w:rsidP="00065A84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Сокращение времени, затрачиваемого специалистами на заполнение заявки-анкеты.</w:t>
      </w:r>
    </w:p>
    <w:p w14:paraId="469A9396" w14:textId="016E1FA2" w:rsidR="00065A84" w:rsidRPr="006C44FA" w:rsidRDefault="00065A84" w:rsidP="00065A84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Повышение уверенности специалистов в своих шансах на успешную сдачу экзамена позволяет фокусироваться на текущих рабочих задачах без отвлечения на стресс и переживания.</w:t>
      </w:r>
    </w:p>
    <w:p w14:paraId="3B601F95" w14:textId="5CB0CF8D" w:rsidR="00B677FF" w:rsidRPr="006C44FA" w:rsidRDefault="00B677FF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22"/>
          <w:szCs w:val="22"/>
        </w:rPr>
      </w:pPr>
    </w:p>
    <w:p w14:paraId="1A867FCE" w14:textId="62DDBE00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Учебные часы</w:t>
      </w:r>
    </w:p>
    <w:p w14:paraId="2598CFAB" w14:textId="05DD7768" w:rsidR="00242E8B" w:rsidRPr="006C44FA" w:rsidRDefault="00242E8B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>3</w:t>
      </w:r>
      <w:r w:rsidR="00FF445C">
        <w:rPr>
          <w:rFonts w:ascii="Tahoma" w:hAnsi="Tahoma" w:cs="Tahoma"/>
          <w:sz w:val="22"/>
          <w:szCs w:val="22"/>
        </w:rPr>
        <w:t>5</w:t>
      </w:r>
      <w:r w:rsidRPr="006C44FA">
        <w:rPr>
          <w:rFonts w:ascii="Tahoma" w:hAnsi="Tahoma" w:cs="Tahoma"/>
          <w:sz w:val="22"/>
          <w:szCs w:val="22"/>
        </w:rPr>
        <w:t xml:space="preserve"> часов – совместная проработка содержания экзамена, решение практических заданий, </w:t>
      </w:r>
      <w:r w:rsidR="00BE2E35">
        <w:rPr>
          <w:rFonts w:ascii="Tahoma" w:hAnsi="Tahoma" w:cs="Tahoma"/>
          <w:sz w:val="22"/>
          <w:szCs w:val="22"/>
        </w:rPr>
        <w:t>мини-тестов</w:t>
      </w:r>
      <w:r w:rsidRPr="006C44FA">
        <w:rPr>
          <w:rFonts w:ascii="Tahoma" w:hAnsi="Tahoma" w:cs="Tahoma"/>
          <w:sz w:val="22"/>
          <w:szCs w:val="22"/>
        </w:rPr>
        <w:t xml:space="preserve"> на закрепление материала (30% - проработка теории, 70% - практика).</w:t>
      </w:r>
    </w:p>
    <w:p w14:paraId="72638D56" w14:textId="08F5CE1F" w:rsidR="00242E8B" w:rsidRPr="006C44FA" w:rsidRDefault="00132E14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Групповая</w:t>
      </w:r>
      <w:r w:rsidR="00242E8B" w:rsidRPr="006C44FA">
        <w:rPr>
          <w:rFonts w:ascii="Tahoma" w:hAnsi="Tahoma" w:cs="Tahoma"/>
          <w:sz w:val="22"/>
          <w:szCs w:val="22"/>
        </w:rPr>
        <w:t xml:space="preserve"> консультации по заполнению заявки-анкеты на получение сертификата PMP</w:t>
      </w:r>
      <w:r>
        <w:rPr>
          <w:rFonts w:ascii="Tahoma" w:hAnsi="Tahoma" w:cs="Tahoma"/>
          <w:sz w:val="22"/>
          <w:szCs w:val="22"/>
        </w:rPr>
        <w:t xml:space="preserve"> (4 часа)</w:t>
      </w:r>
      <w:r w:rsidR="00242E8B" w:rsidRPr="006C44FA">
        <w:rPr>
          <w:rFonts w:ascii="Tahoma" w:hAnsi="Tahoma" w:cs="Tahoma"/>
          <w:sz w:val="22"/>
          <w:szCs w:val="22"/>
        </w:rPr>
        <w:t>.</w:t>
      </w:r>
    </w:p>
    <w:p w14:paraId="4E406A29" w14:textId="76A76BD4" w:rsidR="00242E8B" w:rsidRPr="006C44FA" w:rsidRDefault="00242E8B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C44FA">
        <w:rPr>
          <w:rFonts w:ascii="Tahoma" w:hAnsi="Tahoma" w:cs="Tahoma"/>
          <w:sz w:val="22"/>
          <w:szCs w:val="22"/>
        </w:rPr>
        <w:t xml:space="preserve">Самостоятельное </w:t>
      </w:r>
      <w:r w:rsidR="005465CB">
        <w:rPr>
          <w:rFonts w:ascii="Tahoma" w:hAnsi="Tahoma" w:cs="Tahoma"/>
          <w:sz w:val="22"/>
          <w:szCs w:val="22"/>
        </w:rPr>
        <w:t>прохождение симулятора</w:t>
      </w:r>
      <w:r w:rsidRPr="006C44FA">
        <w:rPr>
          <w:rFonts w:ascii="Tahoma" w:hAnsi="Tahoma" w:cs="Tahoma"/>
          <w:sz w:val="22"/>
          <w:szCs w:val="22"/>
        </w:rPr>
        <w:t xml:space="preserve"> экзамена PMP (4 часа).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052A35CD" w14:textId="77777777" w:rsidR="00242E8B" w:rsidRPr="00242E8B" w:rsidRDefault="00242E8B" w:rsidP="00242E8B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Форматы обучения</w:t>
      </w:r>
    </w:p>
    <w:p w14:paraId="3F5EACA6" w14:textId="0FE09277" w:rsidR="00242E8B" w:rsidRPr="006C44FA" w:rsidRDefault="00242E8B" w:rsidP="00242E8B">
      <w:p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Онлайн</w:t>
      </w:r>
      <w:r w:rsidR="00CB1DD6">
        <w:rPr>
          <w:rFonts w:ascii="Tahoma" w:hAnsi="Tahoma" w:cs="Tahoma"/>
          <w:sz w:val="21"/>
          <w:szCs w:val="21"/>
        </w:rPr>
        <w:t xml:space="preserve"> или очный</w:t>
      </w:r>
      <w:r w:rsidRPr="006C44FA">
        <w:rPr>
          <w:rFonts w:ascii="Tahoma" w:hAnsi="Tahoma" w:cs="Tahoma"/>
          <w:sz w:val="21"/>
          <w:szCs w:val="21"/>
        </w:rPr>
        <w:t xml:space="preserve"> формат обучения под руководством тренера:</w:t>
      </w:r>
    </w:p>
    <w:p w14:paraId="2E123878" w14:textId="564072E3" w:rsidR="00242E8B" w:rsidRPr="006C44FA" w:rsidRDefault="00242E8B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Утренний формат – 2 недели</w:t>
      </w:r>
      <w:r w:rsidR="00410FB6">
        <w:rPr>
          <w:rFonts w:ascii="Tahoma" w:hAnsi="Tahoma" w:cs="Tahoma"/>
          <w:sz w:val="21"/>
          <w:szCs w:val="21"/>
        </w:rPr>
        <w:t xml:space="preserve"> (10 дней)</w:t>
      </w:r>
      <w:r w:rsidRPr="006C44FA">
        <w:rPr>
          <w:rFonts w:ascii="Tahoma" w:hAnsi="Tahoma" w:cs="Tahoma"/>
          <w:sz w:val="21"/>
          <w:szCs w:val="21"/>
        </w:rPr>
        <w:t xml:space="preserve"> по 4 часа в день с 10:00 до 14:00.</w:t>
      </w:r>
    </w:p>
    <w:p w14:paraId="0C0D171C" w14:textId="022147F6" w:rsidR="00242E8B" w:rsidRPr="006C44FA" w:rsidRDefault="00242E8B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Вечерний формат – 2 недели</w:t>
      </w:r>
      <w:r w:rsidR="00410FB6">
        <w:rPr>
          <w:rFonts w:ascii="Tahoma" w:hAnsi="Tahoma" w:cs="Tahoma"/>
          <w:sz w:val="21"/>
          <w:szCs w:val="21"/>
        </w:rPr>
        <w:t xml:space="preserve"> (10 дней) </w:t>
      </w:r>
      <w:r w:rsidRPr="006C44FA">
        <w:rPr>
          <w:rFonts w:ascii="Tahoma" w:hAnsi="Tahoma" w:cs="Tahoma"/>
          <w:sz w:val="21"/>
          <w:szCs w:val="21"/>
        </w:rPr>
        <w:t>по 4 часа в день с 16:00 до 20:00.</w:t>
      </w:r>
    </w:p>
    <w:p w14:paraId="6D3C3388" w14:textId="0B59766F" w:rsidR="00242E8B" w:rsidRPr="006C44FA" w:rsidRDefault="00242E8B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Интенсивный формат – 1 неделя</w:t>
      </w:r>
      <w:r w:rsidR="00410FB6">
        <w:rPr>
          <w:rFonts w:ascii="Tahoma" w:hAnsi="Tahoma" w:cs="Tahoma"/>
          <w:sz w:val="21"/>
          <w:szCs w:val="21"/>
        </w:rPr>
        <w:t xml:space="preserve"> (5 дней)</w:t>
      </w:r>
      <w:r w:rsidRPr="006C44FA">
        <w:rPr>
          <w:rFonts w:ascii="Tahoma" w:hAnsi="Tahoma" w:cs="Tahoma"/>
          <w:sz w:val="21"/>
          <w:szCs w:val="21"/>
        </w:rPr>
        <w:t xml:space="preserve"> по 8 часов в день с 10:00 до 18:00.</w:t>
      </w:r>
    </w:p>
    <w:p w14:paraId="70DA638E" w14:textId="3DC3934C" w:rsidR="00242E8B" w:rsidRDefault="00242E8B" w:rsidP="00242E8B"/>
    <w:p w14:paraId="12F69EE8" w14:textId="606549C2" w:rsidR="00242E8B" w:rsidRDefault="00242E8B" w:rsidP="00242E8B"/>
    <w:p w14:paraId="23255B4D" w14:textId="6B2C69AB" w:rsidR="002C3D75" w:rsidRPr="00242E8B" w:rsidRDefault="002C3D75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8CB87CC" w14:textId="77777777" w:rsidR="002C3D75" w:rsidRPr="00242E8B" w:rsidRDefault="002C3D75" w:rsidP="00242E8B"/>
    <w:p w14:paraId="7809EEFC" w14:textId="77777777" w:rsidR="0008457F" w:rsidRPr="00DE46DF" w:rsidRDefault="0008457F" w:rsidP="00065A84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242E8B" w:rsidRPr="00065A84" w14:paraId="5F5FCA5F" w14:textId="77777777" w:rsidTr="00242E8B">
        <w:trPr>
          <w:jc w:val="center"/>
        </w:trPr>
        <w:tc>
          <w:tcPr>
            <w:tcW w:w="1594" w:type="dxa"/>
            <w:vAlign w:val="center"/>
          </w:tcPr>
          <w:p w14:paraId="0FE8B920" w14:textId="09B32EFF" w:rsidR="00065A84" w:rsidRPr="00065A84" w:rsidRDefault="000455D7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455D7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6E12AC9B" w14:textId="383431EF" w:rsidR="00065A84" w:rsidRPr="00065A84" w:rsidRDefault="000455D7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455D7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5D74A80C" w14:textId="46184FB3" w:rsidR="00065A84" w:rsidRPr="00065A84" w:rsidRDefault="000455D7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455D7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242E8B" w:rsidRPr="00065A84" w14:paraId="3DB2070C" w14:textId="77777777" w:rsidTr="00242E8B">
        <w:trPr>
          <w:jc w:val="center"/>
        </w:trPr>
        <w:tc>
          <w:tcPr>
            <w:tcW w:w="1594" w:type="dxa"/>
            <w:vAlign w:val="center"/>
          </w:tcPr>
          <w:p w14:paraId="60A73DF2" w14:textId="23187C9A" w:rsidR="00065A84" w:rsidRPr="00132E14" w:rsidRDefault="00132E14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17</w:t>
            </w:r>
          </w:p>
        </w:tc>
        <w:tc>
          <w:tcPr>
            <w:tcW w:w="1594" w:type="dxa"/>
            <w:vAlign w:val="center"/>
          </w:tcPr>
          <w:p w14:paraId="0B005CEF" w14:textId="6E5BB148" w:rsidR="00065A84" w:rsidRPr="00FF445C" w:rsidRDefault="00132E14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14</w:t>
            </w:r>
          </w:p>
        </w:tc>
        <w:tc>
          <w:tcPr>
            <w:tcW w:w="1595" w:type="dxa"/>
            <w:vAlign w:val="center"/>
          </w:tcPr>
          <w:p w14:paraId="27FA0582" w14:textId="5D4FA53E" w:rsidR="00065A84" w:rsidRPr="001D69A7" w:rsidRDefault="00132E14" w:rsidP="00242E8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4</w:t>
            </w:r>
          </w:p>
        </w:tc>
      </w:tr>
    </w:tbl>
    <w:p w14:paraId="0B7947B1" w14:textId="66C49C2C" w:rsidR="0008457F" w:rsidRDefault="0008457F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6C44FA" w:rsidRPr="00D45BBE" w14:paraId="6FFC2850" w14:textId="4F04F536" w:rsidTr="00D45BBE">
        <w:tc>
          <w:tcPr>
            <w:tcW w:w="1413" w:type="dxa"/>
          </w:tcPr>
          <w:p w14:paraId="0E6FC37C" w14:textId="6A7BB15D" w:rsidR="006C44FA" w:rsidRPr="00D45BBE" w:rsidRDefault="007A6A05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="006C44FA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70AB201F" w14:textId="012797BA" w:rsidR="006C44FA" w:rsidRPr="00D45BBE" w:rsidRDefault="006C44FA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Построение высокоэффективной команды (</w:t>
            </w:r>
            <w:r w:rsidR="00CC4C34">
              <w:rPr>
                <w:rFonts w:ascii="Tahoma" w:hAnsi="Tahoma" w:cs="Tahoma"/>
                <w:color w:val="B13728"/>
                <w:sz w:val="24"/>
                <w:szCs w:val="24"/>
              </w:rPr>
              <w:t>7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часов)</w:t>
            </w:r>
          </w:p>
        </w:tc>
      </w:tr>
      <w:tr w:rsidR="006C44FA" w:rsidRPr="00D45BBE" w14:paraId="4B0E63B3" w14:textId="0E676B9B" w:rsidTr="00D45BBE">
        <w:tc>
          <w:tcPr>
            <w:tcW w:w="1413" w:type="dxa"/>
          </w:tcPr>
          <w:p w14:paraId="37A38A5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17FFCAA9" w14:textId="539AED38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Создание команды.</w:t>
            </w:r>
          </w:p>
        </w:tc>
      </w:tr>
      <w:tr w:rsidR="006C44FA" w:rsidRPr="00D45BBE" w14:paraId="0F9EE1F8" w14:textId="4DEAE669" w:rsidTr="00D45BBE">
        <w:tc>
          <w:tcPr>
            <w:tcW w:w="1413" w:type="dxa"/>
          </w:tcPr>
          <w:p w14:paraId="0213AD9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47F7FC82" w14:textId="798B6EA2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Определение основных правил для работы команды.</w:t>
            </w:r>
          </w:p>
        </w:tc>
      </w:tr>
      <w:tr w:rsidR="006C44FA" w:rsidRPr="00D45BBE" w14:paraId="7724A7CC" w14:textId="6708FF8B" w:rsidTr="00D45BBE">
        <w:tc>
          <w:tcPr>
            <w:tcW w:w="1413" w:type="dxa"/>
          </w:tcPr>
          <w:p w14:paraId="5D4FB04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552B3F35" w14:textId="75202F4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Согласование проектных соглашений.</w:t>
            </w:r>
          </w:p>
        </w:tc>
      </w:tr>
      <w:tr w:rsidR="006C44FA" w:rsidRPr="00D45BBE" w14:paraId="5AAAD0C7" w14:textId="44238365" w:rsidTr="00D45BBE">
        <w:tc>
          <w:tcPr>
            <w:tcW w:w="1413" w:type="dxa"/>
          </w:tcPr>
          <w:p w14:paraId="54462B41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22F6370E" w14:textId="6EC22BA0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Расширение возможностей членов команды и заинтересованных сторон.</w:t>
            </w:r>
          </w:p>
        </w:tc>
      </w:tr>
      <w:tr w:rsidR="006C44FA" w:rsidRPr="00D45BBE" w14:paraId="58C62A5A" w14:textId="0E35F223" w:rsidTr="00D45BBE">
        <w:tc>
          <w:tcPr>
            <w:tcW w:w="1413" w:type="dxa"/>
          </w:tcPr>
          <w:p w14:paraId="66184113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4B856D7D" w14:textId="2A1096EE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Обучение членов команды и заинтересованных сторон.</w:t>
            </w:r>
          </w:p>
        </w:tc>
      </w:tr>
      <w:tr w:rsidR="006C44FA" w:rsidRPr="00D45BBE" w14:paraId="596DD84E" w14:textId="245C178B" w:rsidTr="00D45BBE">
        <w:tc>
          <w:tcPr>
            <w:tcW w:w="1413" w:type="dxa"/>
          </w:tcPr>
          <w:p w14:paraId="4553A5A6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35069ACF" w14:textId="597B0166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Вовлечение и поддержка виртуальных команд.</w:t>
            </w:r>
          </w:p>
        </w:tc>
      </w:tr>
      <w:tr w:rsidR="006C44FA" w:rsidRPr="00D45BBE" w14:paraId="63CA8476" w14:textId="26C3CD51" w:rsidTr="00D45BBE">
        <w:tc>
          <w:tcPr>
            <w:tcW w:w="1413" w:type="dxa"/>
          </w:tcPr>
          <w:p w14:paraId="661011C2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11862F1F" w14:textId="37CBBAA8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Формирование общего понимания целей проекта.</w:t>
            </w:r>
          </w:p>
        </w:tc>
      </w:tr>
      <w:tr w:rsidR="006C44FA" w:rsidRPr="00D45BBE" w14:paraId="56736147" w14:textId="14A39BDE" w:rsidTr="00D45BBE">
        <w:tc>
          <w:tcPr>
            <w:tcW w:w="1413" w:type="dxa"/>
          </w:tcPr>
          <w:p w14:paraId="6B4898A7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B152D30" w14:textId="75423DA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6C44FA" w:rsidRPr="00D45BBE" w14:paraId="235E20E1" w14:textId="72C88DA7" w:rsidTr="00D45BBE">
        <w:tc>
          <w:tcPr>
            <w:tcW w:w="1413" w:type="dxa"/>
          </w:tcPr>
          <w:p w14:paraId="2367CEA4" w14:textId="389C3EAE" w:rsidR="006C44FA" w:rsidRPr="00D45BBE" w:rsidRDefault="007A6A05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="006C44FA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606F27FE" w14:textId="5EDEDC38" w:rsidR="006C44FA" w:rsidRPr="00D45BBE" w:rsidRDefault="006C44FA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Начало проекта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 xml:space="preserve"> (</w:t>
            </w:r>
            <w:r w:rsidR="00CC4C34">
              <w:rPr>
                <w:rFonts w:ascii="Tahoma" w:hAnsi="Tahoma" w:cs="Tahoma"/>
                <w:color w:val="B13728"/>
                <w:sz w:val="24"/>
                <w:szCs w:val="24"/>
              </w:rPr>
              <w:t>9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часов)</w:t>
            </w:r>
          </w:p>
        </w:tc>
      </w:tr>
      <w:tr w:rsidR="006C44FA" w:rsidRPr="00D45BBE" w14:paraId="50367D26" w14:textId="7EA32911" w:rsidTr="00D45BBE">
        <w:tc>
          <w:tcPr>
            <w:tcW w:w="1413" w:type="dxa"/>
          </w:tcPr>
          <w:p w14:paraId="6D2016E7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031B7A7B" w14:textId="3CBB18D0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Определение соответствующей методологии/методов и практик проекта.</w:t>
            </w:r>
          </w:p>
        </w:tc>
      </w:tr>
      <w:tr w:rsidR="006C44FA" w:rsidRPr="00D45BBE" w14:paraId="2B009908" w14:textId="385C8E66" w:rsidTr="00D45BBE">
        <w:tc>
          <w:tcPr>
            <w:tcW w:w="1413" w:type="dxa"/>
          </w:tcPr>
          <w:p w14:paraId="556C0B0C" w14:textId="77777777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2CF0BFF3" w14:textId="70B3AC04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содержанием.</w:t>
            </w:r>
          </w:p>
        </w:tc>
      </w:tr>
      <w:tr w:rsidR="00913E72" w:rsidRPr="00D45BBE" w14:paraId="2AE83A18" w14:textId="77777777" w:rsidTr="00D45BBE">
        <w:tc>
          <w:tcPr>
            <w:tcW w:w="1413" w:type="dxa"/>
          </w:tcPr>
          <w:p w14:paraId="422CBD0F" w14:textId="1574BE0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495DB4A7" w14:textId="3D591D6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расписанием.</w:t>
            </w:r>
          </w:p>
        </w:tc>
      </w:tr>
      <w:tr w:rsidR="00913E72" w:rsidRPr="00D45BBE" w14:paraId="696F0910" w14:textId="26BEB458" w:rsidTr="00D45BBE">
        <w:tc>
          <w:tcPr>
            <w:tcW w:w="1413" w:type="dxa"/>
          </w:tcPr>
          <w:p w14:paraId="50FB93E2" w14:textId="1B4DDF1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5E6525FB" w14:textId="37DB081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бюджетом и ресурсами.</w:t>
            </w:r>
          </w:p>
        </w:tc>
      </w:tr>
      <w:tr w:rsidR="00913E72" w:rsidRPr="00D45BBE" w14:paraId="3E049D23" w14:textId="4EB40821" w:rsidTr="00D45BBE">
        <w:tc>
          <w:tcPr>
            <w:tcW w:w="1413" w:type="dxa"/>
          </w:tcPr>
          <w:p w14:paraId="63BBA6D1" w14:textId="38B2841A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0FB915E" w14:textId="5D9F05E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3E72" w:rsidRPr="00D45BBE" w14:paraId="6E0994F2" w14:textId="4069B050" w:rsidTr="00D45BBE">
        <w:tc>
          <w:tcPr>
            <w:tcW w:w="1413" w:type="dxa"/>
          </w:tcPr>
          <w:p w14:paraId="520D275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5DAA6C4C" w14:textId="686A774F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качеством продуктов/поставляемых результатов.</w:t>
            </w:r>
          </w:p>
        </w:tc>
      </w:tr>
      <w:tr w:rsidR="00913E72" w:rsidRPr="00D45BBE" w14:paraId="1B714D23" w14:textId="09CB014A" w:rsidTr="00D45BBE">
        <w:tc>
          <w:tcPr>
            <w:tcW w:w="1413" w:type="dxa"/>
          </w:tcPr>
          <w:p w14:paraId="00A3F2FE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2CAD9D1E" w14:textId="577006F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Интеграция деятельности по планированию проекта.</w:t>
            </w:r>
          </w:p>
        </w:tc>
      </w:tr>
      <w:tr w:rsidR="00913E72" w:rsidRPr="00D45BBE" w14:paraId="72C522B5" w14:textId="47C51E26" w:rsidTr="00D45BBE">
        <w:tc>
          <w:tcPr>
            <w:tcW w:w="1413" w:type="dxa"/>
          </w:tcPr>
          <w:p w14:paraId="64A8F06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401B4F7C" w14:textId="7FC7EF7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закупками.</w:t>
            </w:r>
          </w:p>
        </w:tc>
      </w:tr>
      <w:tr w:rsidR="00913E72" w:rsidRPr="00D45BBE" w14:paraId="4CE38F22" w14:textId="74409AAE" w:rsidTr="00D45BBE">
        <w:tc>
          <w:tcPr>
            <w:tcW w:w="1413" w:type="dxa"/>
          </w:tcPr>
          <w:p w14:paraId="0FD171B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H</w:t>
            </w:r>
          </w:p>
        </w:tc>
        <w:tc>
          <w:tcPr>
            <w:tcW w:w="7937" w:type="dxa"/>
          </w:tcPr>
          <w:p w14:paraId="71044BF9" w14:textId="343AC23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Создание структуры руководства проектом.</w:t>
            </w:r>
          </w:p>
        </w:tc>
      </w:tr>
      <w:tr w:rsidR="00913E72" w:rsidRPr="00D45BBE" w14:paraId="5C0FE07B" w14:textId="21E21866" w:rsidTr="00D45BBE">
        <w:tc>
          <w:tcPr>
            <w:tcW w:w="1413" w:type="dxa"/>
          </w:tcPr>
          <w:p w14:paraId="50F6F8F9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I</w:t>
            </w:r>
          </w:p>
        </w:tc>
        <w:tc>
          <w:tcPr>
            <w:tcW w:w="7937" w:type="dxa"/>
          </w:tcPr>
          <w:p w14:paraId="2DBA3855" w14:textId="4D394F9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закрытием проекта/фазы.</w:t>
            </w:r>
          </w:p>
        </w:tc>
      </w:tr>
      <w:tr w:rsidR="00913E72" w:rsidRPr="00D45BBE" w14:paraId="04011EAC" w14:textId="0A58126D" w:rsidTr="00D45BBE">
        <w:tc>
          <w:tcPr>
            <w:tcW w:w="1413" w:type="dxa"/>
          </w:tcPr>
          <w:p w14:paraId="6823B316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C9A3C1E" w14:textId="2AAEE94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67883ADE" w14:textId="571A094C" w:rsidTr="00D45BBE">
        <w:tc>
          <w:tcPr>
            <w:tcW w:w="1413" w:type="dxa"/>
          </w:tcPr>
          <w:p w14:paraId="3A0262CF" w14:textId="260C8F3C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3</w:t>
            </w:r>
          </w:p>
        </w:tc>
        <w:tc>
          <w:tcPr>
            <w:tcW w:w="7937" w:type="dxa"/>
          </w:tcPr>
          <w:p w14:paraId="08956D21" w14:textId="072C1494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Выполнение работ проекта (</w:t>
            </w:r>
            <w:r w:rsidR="00CC4C34">
              <w:rPr>
                <w:rFonts w:ascii="Tahoma" w:hAnsi="Tahoma" w:cs="Tahoma"/>
                <w:color w:val="B13728"/>
                <w:sz w:val="24"/>
                <w:szCs w:val="24"/>
              </w:rPr>
              <w:t>8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часов)</w:t>
            </w:r>
          </w:p>
        </w:tc>
      </w:tr>
      <w:tr w:rsidR="00913E72" w:rsidRPr="00D45BBE" w14:paraId="3E696244" w14:textId="5FBCBFB0" w:rsidTr="00D45BBE">
        <w:tc>
          <w:tcPr>
            <w:tcW w:w="1413" w:type="dxa"/>
          </w:tcPr>
          <w:p w14:paraId="7047331B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7680988D" w14:textId="13386D6A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управление рисками.</w:t>
            </w:r>
          </w:p>
        </w:tc>
      </w:tr>
      <w:tr w:rsidR="00913E72" w:rsidRPr="00D45BBE" w14:paraId="2063848C" w14:textId="53346C03" w:rsidTr="00D45BBE">
        <w:tc>
          <w:tcPr>
            <w:tcW w:w="1413" w:type="dxa"/>
          </w:tcPr>
          <w:p w14:paraId="6BEBAD1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4B5BEB6D" w14:textId="76CA317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Исполнение проекта для достижения бизнес-ценности.</w:t>
            </w:r>
          </w:p>
        </w:tc>
      </w:tr>
      <w:tr w:rsidR="00913E72" w:rsidRPr="00D45BBE" w14:paraId="325D2906" w14:textId="04E9DBDC" w:rsidTr="00D45BBE">
        <w:tc>
          <w:tcPr>
            <w:tcW w:w="1413" w:type="dxa"/>
          </w:tcPr>
          <w:p w14:paraId="24E0C16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5D69793E" w14:textId="45D826F3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коммуникациями.</w:t>
            </w:r>
          </w:p>
        </w:tc>
      </w:tr>
      <w:tr w:rsidR="00913E72" w:rsidRPr="00D45BBE" w14:paraId="02C3DCCC" w14:textId="2A07E53A" w:rsidTr="00D45BBE">
        <w:tc>
          <w:tcPr>
            <w:tcW w:w="1413" w:type="dxa"/>
          </w:tcPr>
          <w:p w14:paraId="3AFB9B6E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6186930A" w14:textId="105B2334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Вовлечение заинтересованных сторон.</w:t>
            </w:r>
          </w:p>
        </w:tc>
      </w:tr>
      <w:tr w:rsidR="00913E72" w:rsidRPr="00D45BBE" w14:paraId="00C8099E" w14:textId="525E3B5A" w:rsidTr="00D45BBE">
        <w:tc>
          <w:tcPr>
            <w:tcW w:w="1413" w:type="dxa"/>
          </w:tcPr>
          <w:p w14:paraId="2EFA42B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51DF5B8D" w14:textId="13623D1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артефактами проекта.</w:t>
            </w:r>
          </w:p>
        </w:tc>
      </w:tr>
      <w:tr w:rsidR="00913E72" w:rsidRPr="00D45BBE" w14:paraId="19581833" w14:textId="20C81603" w:rsidTr="00D45BBE">
        <w:tc>
          <w:tcPr>
            <w:tcW w:w="1413" w:type="dxa"/>
          </w:tcPr>
          <w:p w14:paraId="15259A4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5E9BC818" w14:textId="3ACE3B80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изменениями проекта.</w:t>
            </w:r>
          </w:p>
        </w:tc>
      </w:tr>
      <w:tr w:rsidR="00913E72" w:rsidRPr="00D45BBE" w14:paraId="627B650F" w14:textId="41FB9F50" w:rsidTr="00D45BBE">
        <w:tc>
          <w:tcPr>
            <w:tcW w:w="1413" w:type="dxa"/>
          </w:tcPr>
          <w:p w14:paraId="63A525A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51A282A9" w14:textId="14CD746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проблемами проекта.</w:t>
            </w:r>
          </w:p>
        </w:tc>
      </w:tr>
      <w:tr w:rsidR="00913E72" w:rsidRPr="00D45BBE" w14:paraId="320C09E5" w14:textId="57A9BC0E" w:rsidTr="00D45BBE">
        <w:tc>
          <w:tcPr>
            <w:tcW w:w="1413" w:type="dxa"/>
          </w:tcPr>
          <w:p w14:paraId="32E0DE38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H</w:t>
            </w:r>
          </w:p>
        </w:tc>
        <w:tc>
          <w:tcPr>
            <w:tcW w:w="7937" w:type="dxa"/>
          </w:tcPr>
          <w:p w14:paraId="77B9E827" w14:textId="28F7FB53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Обеспечение передачи знаний для непрерывности проекта.</w:t>
            </w:r>
          </w:p>
        </w:tc>
      </w:tr>
      <w:tr w:rsidR="00913E72" w:rsidRPr="00D45BBE" w14:paraId="7CD98283" w14:textId="0F05627F" w:rsidTr="00D45BBE">
        <w:tc>
          <w:tcPr>
            <w:tcW w:w="1413" w:type="dxa"/>
          </w:tcPr>
          <w:p w14:paraId="12E4550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C9FE322" w14:textId="4C715972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7ABF7617" w14:textId="114E53B0" w:rsidTr="00D45BBE">
        <w:tc>
          <w:tcPr>
            <w:tcW w:w="1413" w:type="dxa"/>
          </w:tcPr>
          <w:p w14:paraId="3F70E2C3" w14:textId="0A1AB290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Занятие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4</w:t>
            </w:r>
          </w:p>
        </w:tc>
        <w:tc>
          <w:tcPr>
            <w:tcW w:w="7937" w:type="dxa"/>
          </w:tcPr>
          <w:p w14:paraId="68B82063" w14:textId="4C50BB76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Поддержка команды в ходе проекта (</w:t>
            </w:r>
            <w:r w:rsidR="00CC4C34">
              <w:rPr>
                <w:rFonts w:ascii="Tahoma" w:hAnsi="Tahoma" w:cs="Tahoma"/>
                <w:color w:val="B13728"/>
                <w:sz w:val="24"/>
                <w:szCs w:val="24"/>
              </w:rPr>
              <w:t>7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часов)</w:t>
            </w:r>
          </w:p>
        </w:tc>
      </w:tr>
      <w:tr w:rsidR="00913E72" w:rsidRPr="00D45BBE" w14:paraId="3663B21C" w14:textId="1E3CAB48" w:rsidTr="00D45BBE">
        <w:tc>
          <w:tcPr>
            <w:tcW w:w="1413" w:type="dxa"/>
          </w:tcPr>
          <w:p w14:paraId="1E22416D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2334A9D2" w14:textId="33EE0DC1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Руководство командой.</w:t>
            </w:r>
          </w:p>
        </w:tc>
      </w:tr>
      <w:tr w:rsidR="00913E72" w:rsidRPr="00D45BBE" w14:paraId="6C6B99A8" w14:textId="0FD159D9" w:rsidTr="00D45BBE">
        <w:tc>
          <w:tcPr>
            <w:tcW w:w="1413" w:type="dxa"/>
          </w:tcPr>
          <w:p w14:paraId="29B4A75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1283FC1D" w14:textId="4E92862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Поддержка эффективности работы команды.</w:t>
            </w:r>
          </w:p>
        </w:tc>
      </w:tr>
      <w:tr w:rsidR="00913E72" w:rsidRPr="00D45BBE" w14:paraId="3A117032" w14:textId="15033DAE" w:rsidTr="00D45BBE">
        <w:tc>
          <w:tcPr>
            <w:tcW w:w="1413" w:type="dxa"/>
          </w:tcPr>
          <w:p w14:paraId="76F2B9EA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58D337D3" w14:textId="66311BE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Устранение препятствий, помех и барьеров в работе команды.</w:t>
            </w:r>
          </w:p>
        </w:tc>
      </w:tr>
      <w:tr w:rsidR="00913E72" w:rsidRPr="00D45BBE" w14:paraId="227B2424" w14:textId="222EEDDA" w:rsidTr="00D45BBE">
        <w:tc>
          <w:tcPr>
            <w:tcW w:w="1413" w:type="dxa"/>
          </w:tcPr>
          <w:p w14:paraId="4A0A002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7CB40D9C" w14:textId="050813F6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Управление конфликтом.</w:t>
            </w:r>
          </w:p>
        </w:tc>
      </w:tr>
      <w:tr w:rsidR="00913E72" w:rsidRPr="00D45BBE" w14:paraId="4642A8C1" w14:textId="05DF8DBA" w:rsidTr="00D45BBE">
        <w:tc>
          <w:tcPr>
            <w:tcW w:w="1413" w:type="dxa"/>
          </w:tcPr>
          <w:p w14:paraId="6926465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7C64E8C4" w14:textId="21F269D5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Совместная работа с заинтересованными сторонами.</w:t>
            </w:r>
          </w:p>
        </w:tc>
      </w:tr>
      <w:tr w:rsidR="00913E72" w:rsidRPr="00D45BBE" w14:paraId="4C9FCE2C" w14:textId="5BFA1A79" w:rsidTr="00D45BBE">
        <w:tc>
          <w:tcPr>
            <w:tcW w:w="1413" w:type="dxa"/>
          </w:tcPr>
          <w:p w14:paraId="0650D03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F</w:t>
            </w:r>
          </w:p>
        </w:tc>
        <w:tc>
          <w:tcPr>
            <w:tcW w:w="7937" w:type="dxa"/>
          </w:tcPr>
          <w:p w14:paraId="6550176E" w14:textId="6BD2E352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Наставничество заинтересованных лиц.</w:t>
            </w:r>
          </w:p>
        </w:tc>
      </w:tr>
      <w:tr w:rsidR="00913E72" w:rsidRPr="00D45BBE" w14:paraId="793DA716" w14:textId="55BCC90D" w:rsidTr="00D45BBE">
        <w:tc>
          <w:tcPr>
            <w:tcW w:w="1413" w:type="dxa"/>
          </w:tcPr>
          <w:p w14:paraId="29B54773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G</w:t>
            </w:r>
          </w:p>
        </w:tc>
        <w:tc>
          <w:tcPr>
            <w:tcW w:w="7937" w:type="dxa"/>
          </w:tcPr>
          <w:p w14:paraId="2A82DBF9" w14:textId="1467C3EB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Повышение эффективности работы команды с помощью эмоционального интеллекта.</w:t>
            </w:r>
          </w:p>
        </w:tc>
      </w:tr>
      <w:tr w:rsidR="00913E72" w:rsidRPr="00D45BBE" w14:paraId="155BF8B0" w14:textId="4A8611B1" w:rsidTr="00D45BBE">
        <w:tc>
          <w:tcPr>
            <w:tcW w:w="1413" w:type="dxa"/>
          </w:tcPr>
          <w:p w14:paraId="4D3FE9B5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F5A231" w14:textId="6BD3BD0D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2FD25281" w14:textId="7CF1F570" w:rsidTr="00D45BBE">
        <w:tc>
          <w:tcPr>
            <w:tcW w:w="1413" w:type="dxa"/>
          </w:tcPr>
          <w:p w14:paraId="046024F9" w14:textId="77777777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Занятие 5</w:t>
            </w:r>
          </w:p>
        </w:tc>
        <w:tc>
          <w:tcPr>
            <w:tcW w:w="7937" w:type="dxa"/>
          </w:tcPr>
          <w:p w14:paraId="77771E4C" w14:textId="33DBCE1D" w:rsidR="00913E72" w:rsidRPr="00D45BBE" w:rsidRDefault="00913E72" w:rsidP="00913E72">
            <w:pPr>
              <w:pStyle w:val="Heading3"/>
              <w:outlineLvl w:val="2"/>
              <w:rPr>
                <w:rFonts w:ascii="Tahoma" w:hAnsi="Tahoma" w:cs="Tahoma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Учет влияния бизнес-среды (</w:t>
            </w:r>
            <w:r w:rsidR="00CC4C34" w:rsidRPr="00CC4C34">
              <w:rPr>
                <w:rFonts w:ascii="Tahoma" w:hAnsi="Tahoma" w:cs="Tahoma"/>
                <w:color w:val="B13728"/>
                <w:sz w:val="24"/>
                <w:szCs w:val="24"/>
              </w:rPr>
              <w:t>4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</w:t>
            </w:r>
            <w:r w:rsidR="00CC4C34"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)</w:t>
            </w:r>
          </w:p>
        </w:tc>
      </w:tr>
      <w:tr w:rsidR="00913E72" w:rsidRPr="00D45BBE" w14:paraId="123DEE14" w14:textId="65E75474" w:rsidTr="00D45BBE">
        <w:tc>
          <w:tcPr>
            <w:tcW w:w="1413" w:type="dxa"/>
          </w:tcPr>
          <w:p w14:paraId="32B3F34F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A</w:t>
            </w:r>
          </w:p>
        </w:tc>
        <w:tc>
          <w:tcPr>
            <w:tcW w:w="7937" w:type="dxa"/>
          </w:tcPr>
          <w:p w14:paraId="3C89EC60" w14:textId="35087BC8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Планирование и управление соответствием требованиям проекта.</w:t>
            </w:r>
          </w:p>
        </w:tc>
      </w:tr>
      <w:tr w:rsidR="00913E72" w:rsidRPr="00D45BBE" w14:paraId="5A329275" w14:textId="6E7CF956" w:rsidTr="00D45BBE">
        <w:tc>
          <w:tcPr>
            <w:tcW w:w="1413" w:type="dxa"/>
          </w:tcPr>
          <w:p w14:paraId="6CE32884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B</w:t>
            </w:r>
          </w:p>
        </w:tc>
        <w:tc>
          <w:tcPr>
            <w:tcW w:w="7937" w:type="dxa"/>
          </w:tcPr>
          <w:p w14:paraId="61963315" w14:textId="21817C6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реализация выгод и ценности проекта.</w:t>
            </w:r>
          </w:p>
        </w:tc>
      </w:tr>
      <w:tr w:rsidR="00913E72" w:rsidRPr="00D45BBE" w14:paraId="16D1BC64" w14:textId="1670DC0F" w:rsidTr="00D45BBE">
        <w:tc>
          <w:tcPr>
            <w:tcW w:w="1413" w:type="dxa"/>
          </w:tcPr>
          <w:p w14:paraId="61296692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C</w:t>
            </w:r>
          </w:p>
        </w:tc>
        <w:tc>
          <w:tcPr>
            <w:tcW w:w="7937" w:type="dxa"/>
          </w:tcPr>
          <w:p w14:paraId="0C50E79A" w14:textId="7F8E3F9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Оценка и реагирование на изменения внутренней и внешней бизнес-среды.</w:t>
            </w:r>
          </w:p>
        </w:tc>
      </w:tr>
      <w:tr w:rsidR="00913E72" w:rsidRPr="00D45BBE" w14:paraId="7153C2AD" w14:textId="3FF9F496" w:rsidTr="00D45BBE">
        <w:tc>
          <w:tcPr>
            <w:tcW w:w="1413" w:type="dxa"/>
          </w:tcPr>
          <w:p w14:paraId="0734F9B6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D</w:t>
            </w:r>
          </w:p>
        </w:tc>
        <w:tc>
          <w:tcPr>
            <w:tcW w:w="7937" w:type="dxa"/>
          </w:tcPr>
          <w:p w14:paraId="165C6322" w14:textId="0F2ADC0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Поддержка организационных изменений.</w:t>
            </w:r>
          </w:p>
        </w:tc>
      </w:tr>
      <w:tr w:rsidR="00913E72" w:rsidRPr="00D45BBE" w14:paraId="7B290955" w14:textId="0292C2AD" w:rsidTr="00D45BBE">
        <w:tc>
          <w:tcPr>
            <w:tcW w:w="1413" w:type="dxa"/>
          </w:tcPr>
          <w:p w14:paraId="356050F2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Тема E</w:t>
            </w:r>
          </w:p>
        </w:tc>
        <w:tc>
          <w:tcPr>
            <w:tcW w:w="7937" w:type="dxa"/>
          </w:tcPr>
          <w:p w14:paraId="4B0E358C" w14:textId="7A47AD5D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>Непрерывное улучшение процессов реализации проекта.</w:t>
            </w:r>
          </w:p>
        </w:tc>
      </w:tr>
      <w:tr w:rsidR="00913E72" w:rsidRPr="00D45BBE" w14:paraId="7D4AAE95" w14:textId="4DF44F3E" w:rsidTr="00D45BBE">
        <w:tc>
          <w:tcPr>
            <w:tcW w:w="1413" w:type="dxa"/>
          </w:tcPr>
          <w:p w14:paraId="7057FB09" w14:textId="77777777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A467D87" w14:textId="2AD2CB29" w:rsidR="00913E72" w:rsidRPr="00D45BBE" w:rsidRDefault="00913E72" w:rsidP="00913E7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eastAsia="Times New Roman" w:hAnsi="Tahoma" w:cs="Tahoma"/>
                <w:b/>
                <w:bCs/>
                <w:color w:val="404040"/>
                <w:sz w:val="22"/>
                <w:szCs w:val="22"/>
              </w:rPr>
              <w:t>Вопросы для самопроверки.</w:t>
            </w:r>
          </w:p>
        </w:tc>
      </w:tr>
      <w:tr w:rsidR="00913E72" w:rsidRPr="00D45BBE" w14:paraId="51E7282A" w14:textId="5A1B81CF" w:rsidTr="00D45BBE">
        <w:tc>
          <w:tcPr>
            <w:tcW w:w="9350" w:type="dxa"/>
            <w:gridSpan w:val="2"/>
          </w:tcPr>
          <w:p w14:paraId="237EC8B9" w14:textId="23545DFA" w:rsidR="00913E72" w:rsidRPr="00D45BBE" w:rsidRDefault="00913E72" w:rsidP="00066E4E">
            <w:pPr>
              <w:pStyle w:val="Heading3"/>
              <w:jc w:val="center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 (</w:t>
            </w:r>
            <w:r w:rsidR="00066E4E">
              <w:rPr>
                <w:rFonts w:ascii="Tahoma" w:hAnsi="Tahoma" w:cs="Tahoma"/>
                <w:color w:val="B13728"/>
                <w:sz w:val="32"/>
                <w:szCs w:val="32"/>
              </w:rPr>
              <w:t>35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часов)</w:t>
            </w:r>
          </w:p>
        </w:tc>
      </w:tr>
    </w:tbl>
    <w:p w14:paraId="01569F91" w14:textId="77777777" w:rsidR="00066E4E" w:rsidRDefault="00066E4E" w:rsidP="00CC4C34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C69B9B4" w14:textId="596B382B" w:rsidR="00CC4C34" w:rsidRPr="00CC4C34" w:rsidRDefault="00CC4C34" w:rsidP="00CC4C34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  <w:r w:rsidRPr="00A3667B">
        <w:rPr>
          <w:rFonts w:ascii="Segoe UI" w:hAnsi="Segoe UI" w:cs="Segoe UI"/>
          <w:color w:val="595959" w:themeColor="text1" w:themeTint="A6"/>
          <w:sz w:val="40"/>
          <w:szCs w:val="40"/>
        </w:rPr>
        <w:t>+</w:t>
      </w:r>
      <w:r>
        <w:rPr>
          <w:rFonts w:ascii="Segoe UI" w:hAnsi="Segoe UI" w:cs="Segoe UI"/>
          <w:color w:val="595959" w:themeColor="text1" w:themeTint="A6"/>
          <w:sz w:val="40"/>
          <w:szCs w:val="40"/>
        </w:rPr>
        <w:t xml:space="preserve"> Консультирование </w:t>
      </w:r>
      <w:r w:rsidR="00066E4E" w:rsidRPr="00066E4E">
        <w:rPr>
          <w:rFonts w:ascii="Segoe UI" w:hAnsi="Segoe UI" w:cs="Segoe UI"/>
          <w:color w:val="595959" w:themeColor="text1" w:themeTint="A6"/>
          <w:sz w:val="40"/>
          <w:szCs w:val="40"/>
        </w:rPr>
        <w:t>по заполнению заявки-анкеты</w:t>
      </w:r>
      <w:r w:rsidR="00066E4E">
        <w:rPr>
          <w:rFonts w:ascii="Segoe UI" w:hAnsi="Segoe UI" w:cs="Segoe UI"/>
          <w:color w:val="595959" w:themeColor="text1" w:themeTint="A6"/>
          <w:sz w:val="40"/>
          <w:szCs w:val="40"/>
        </w:rPr>
        <w:t xml:space="preserve"> </w:t>
      </w:r>
      <w:r w:rsidR="00066E4E" w:rsidRPr="00066E4E">
        <w:rPr>
          <w:rFonts w:ascii="Segoe UI" w:hAnsi="Segoe UI" w:cs="Segoe UI"/>
          <w:color w:val="595959" w:themeColor="text1" w:themeTint="A6"/>
          <w:sz w:val="40"/>
          <w:szCs w:val="40"/>
        </w:rPr>
        <w:t>на получение сертификата PMP</w:t>
      </w:r>
    </w:p>
    <w:p w14:paraId="30ED668C" w14:textId="422F334C" w:rsidR="00D45BBE" w:rsidRPr="00CC4C34" w:rsidRDefault="00D45BBE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  <w:r w:rsidRPr="00A3667B">
        <w:rPr>
          <w:rFonts w:ascii="Segoe UI" w:hAnsi="Segoe UI" w:cs="Segoe UI"/>
          <w:color w:val="595959" w:themeColor="text1" w:themeTint="A6"/>
          <w:sz w:val="40"/>
          <w:szCs w:val="40"/>
        </w:rPr>
        <w:t>+</w:t>
      </w:r>
      <w:r>
        <w:rPr>
          <w:rFonts w:ascii="Segoe UI" w:hAnsi="Segoe UI" w:cs="Segoe UI"/>
          <w:color w:val="595959" w:themeColor="text1" w:themeTint="A6"/>
          <w:sz w:val="40"/>
          <w:szCs w:val="40"/>
        </w:rPr>
        <w:t xml:space="preserve"> </w:t>
      </w:r>
      <w:r w:rsidR="00CC4C34">
        <w:rPr>
          <w:rFonts w:ascii="Segoe UI" w:hAnsi="Segoe UI" w:cs="Segoe UI"/>
          <w:color w:val="595959" w:themeColor="text1" w:themeTint="A6"/>
          <w:sz w:val="40"/>
          <w:szCs w:val="40"/>
        </w:rPr>
        <w:t xml:space="preserve">Симулятор экзамена </w:t>
      </w:r>
      <w:r w:rsidR="00CC4C34">
        <w:rPr>
          <w:rFonts w:ascii="Segoe UI" w:hAnsi="Segoe UI" w:cs="Segoe UI"/>
          <w:color w:val="595959" w:themeColor="text1" w:themeTint="A6"/>
          <w:sz w:val="40"/>
          <w:szCs w:val="40"/>
          <w:lang w:val="en-GB"/>
        </w:rPr>
        <w:t>PMP</w:t>
      </w:r>
    </w:p>
    <w:p w14:paraId="00168B99" w14:textId="699916F9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49945">
    <w:abstractNumId w:val="3"/>
  </w:num>
  <w:num w:numId="2" w16cid:durableId="824474699">
    <w:abstractNumId w:val="2"/>
  </w:num>
  <w:num w:numId="3" w16cid:durableId="1991595600">
    <w:abstractNumId w:val="1"/>
  </w:num>
  <w:num w:numId="4" w16cid:durableId="161902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04353"/>
    <w:rsid w:val="0002391C"/>
    <w:rsid w:val="00025B74"/>
    <w:rsid w:val="000455D7"/>
    <w:rsid w:val="00065A84"/>
    <w:rsid w:val="00066E4E"/>
    <w:rsid w:val="0008457F"/>
    <w:rsid w:val="000857F4"/>
    <w:rsid w:val="000E052D"/>
    <w:rsid w:val="000F3083"/>
    <w:rsid w:val="00122624"/>
    <w:rsid w:val="00126DE8"/>
    <w:rsid w:val="00132E14"/>
    <w:rsid w:val="0017490C"/>
    <w:rsid w:val="001D69A7"/>
    <w:rsid w:val="00215B8D"/>
    <w:rsid w:val="00242E8B"/>
    <w:rsid w:val="002C3D75"/>
    <w:rsid w:val="00410FB6"/>
    <w:rsid w:val="00471BA7"/>
    <w:rsid w:val="00493C14"/>
    <w:rsid w:val="005465CB"/>
    <w:rsid w:val="005F0D07"/>
    <w:rsid w:val="005F45D0"/>
    <w:rsid w:val="00655E53"/>
    <w:rsid w:val="006C44FA"/>
    <w:rsid w:val="006E792F"/>
    <w:rsid w:val="00756604"/>
    <w:rsid w:val="0076429B"/>
    <w:rsid w:val="00795129"/>
    <w:rsid w:val="007A6A05"/>
    <w:rsid w:val="0091332A"/>
    <w:rsid w:val="00913E72"/>
    <w:rsid w:val="00955A02"/>
    <w:rsid w:val="00A3667B"/>
    <w:rsid w:val="00A9102B"/>
    <w:rsid w:val="00B677FF"/>
    <w:rsid w:val="00BE2E35"/>
    <w:rsid w:val="00BF39BA"/>
    <w:rsid w:val="00CB1DD6"/>
    <w:rsid w:val="00CC4C34"/>
    <w:rsid w:val="00CD79F3"/>
    <w:rsid w:val="00D30E0D"/>
    <w:rsid w:val="00D30E42"/>
    <w:rsid w:val="00D45BBE"/>
    <w:rsid w:val="00D80E4B"/>
    <w:rsid w:val="00DE46DF"/>
    <w:rsid w:val="00E41ACA"/>
    <w:rsid w:val="00F12ABF"/>
    <w:rsid w:val="00F526D8"/>
    <w:rsid w:val="00FD609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2022-08-16T13:25:00Z</dcterms:created>
  <dcterms:modified xsi:type="dcterms:W3CDTF">2022-08-16T13:25:00Z</dcterms:modified>
</cp:coreProperties>
</file>